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93171" w14:textId="71025C71" w:rsidR="004D4B7E" w:rsidRPr="000C661F" w:rsidRDefault="008D1479" w:rsidP="004D4B7E">
      <w:pPr>
        <w:spacing w:before="60" w:after="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Questionário da Cadeia de Suprimentos de </w:t>
      </w:r>
      <w:r w:rsidR="00BA15EE">
        <w:rPr>
          <w:rFonts w:ascii="Arial" w:hAnsi="Arial" w:cs="Arial"/>
          <w:b/>
          <w:sz w:val="28"/>
        </w:rPr>
        <w:t>Materiais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AD2BE2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4D4B7E" w:rsidRPr="00AD2BE2" w14:paraId="2EE5AF9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Genérico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AD2BE2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AD2BE2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0EA6F652" w:rsidR="004D4B7E" w:rsidRPr="000C661F" w:rsidRDefault="00E81796" w:rsidP="00E81796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da unidade de</w:t>
            </w:r>
            <w:r w:rsidR="004D4B7E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f</w:t>
            </w:r>
            <w:r w:rsidR="004D4B7E">
              <w:rPr>
                <w:rFonts w:ascii="Arial" w:hAnsi="Arial" w:cs="Arial"/>
                <w:b/>
                <w:sz w:val="22"/>
              </w:rPr>
              <w:t>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3D5043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AD2BE2" w14:paraId="59764CD3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281C1C4C" w14:textId="77777777" w:rsidR="00D55892" w:rsidRPr="00D55892" w:rsidRDefault="00D55892" w:rsidP="00C01A02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4D4B7E" w14:paraId="7BFE3248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3CEF" w14:textId="4A4998AF" w:rsidR="004D4B7E" w:rsidRPr="00C01A02" w:rsidRDefault="00C01A02" w:rsidP="004D4B7E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1A02">
              <w:rPr>
                <w:rFonts w:ascii="Arial" w:hAnsi="Arial" w:cs="Arial"/>
                <w:b/>
                <w:sz w:val="22"/>
                <w:szCs w:val="22"/>
              </w:rPr>
              <w:t xml:space="preserve">A RDC Nº 301 de 21 de agosto de 2019, a qual dispõe </w:t>
            </w:r>
            <w:r w:rsidRPr="00C01A0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sobre as Diretrizes Gerais de Boas Práticas de Fabricação de Medicamentos, traz que o fabricante de medicamentos deve possuir informações necessárias </w:t>
            </w:r>
            <w:r w:rsidR="00A7471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acerca</w:t>
            </w:r>
            <w:r w:rsidRPr="00C01A0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da rastreabilidade da cadeia de suprimentos de seus materiais.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 Assim, faz-se necessário o levantamento das informações abaixo descritas para fins de qualificação de fornecedores.</w:t>
            </w:r>
          </w:p>
          <w:p w14:paraId="79C87563" w14:textId="6E2CA835" w:rsidR="004D4B7E" w:rsidRDefault="004D4B7E" w:rsidP="004D4B7E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Este questionário deve ser respondido </w:t>
            </w:r>
            <w:r w:rsidR="00A179A9">
              <w:rPr>
                <w:rFonts w:ascii="Arial" w:hAnsi="Arial" w:cs="Arial"/>
                <w:b/>
                <w:color w:val="000000"/>
                <w:sz w:val="22"/>
                <w:szCs w:val="24"/>
              </w:rPr>
              <w:t>pelo responsável técnico</w:t>
            </w:r>
            <w:r w:rsidR="00A74714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, ou seu representante, na empresa distribuidora </w:t>
            </w:r>
            <w:r w:rsidR="00C01A02">
              <w:rPr>
                <w:rFonts w:ascii="Arial" w:hAnsi="Arial" w:cs="Arial"/>
                <w:b/>
                <w:color w:val="000000"/>
                <w:sz w:val="22"/>
                <w:szCs w:val="24"/>
              </w:rPr>
              <w:t>ou do fabricante do material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.</w:t>
            </w:r>
          </w:p>
          <w:p w14:paraId="1A4C4BA1" w14:textId="3D12D955" w:rsidR="00D55892" w:rsidRPr="004D4B7E" w:rsidRDefault="004D4B7E" w:rsidP="00C01A02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Responda as questões a seguir de acordo com o processo de </w:t>
            </w:r>
            <w:r w:rsidR="00C01A02">
              <w:rPr>
                <w:rFonts w:ascii="Arial" w:hAnsi="Arial" w:cs="Arial"/>
                <w:b/>
                <w:color w:val="000000"/>
                <w:sz w:val="22"/>
                <w:szCs w:val="24"/>
              </w:rPr>
              <w:t>distribuição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do material identificado acima:</w:t>
            </w:r>
          </w:p>
        </w:tc>
      </w:tr>
    </w:tbl>
    <w:p w14:paraId="61DBE958" w14:textId="77777777" w:rsidR="00D55892" w:rsidRPr="004D4B7E" w:rsidRDefault="00D55892" w:rsidP="00D55892">
      <w:pPr>
        <w:rPr>
          <w:vanish/>
        </w:rPr>
      </w:pPr>
    </w:p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35"/>
        <w:gridCol w:w="1523"/>
        <w:gridCol w:w="462"/>
        <w:gridCol w:w="143"/>
        <w:gridCol w:w="849"/>
        <w:gridCol w:w="104"/>
        <w:gridCol w:w="1562"/>
      </w:tblGrid>
      <w:tr w:rsidR="00E81796" w:rsidRPr="00AF74ED" w14:paraId="06134784" w14:textId="77777777" w:rsidTr="00E81796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2487BABA" w14:textId="43B0C500" w:rsidR="00E81796" w:rsidRPr="00CF05D5" w:rsidRDefault="00E81796" w:rsidP="00E81796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CF05D5">
              <w:rPr>
                <w:rFonts w:ascii="Arial" w:hAnsi="Arial" w:cs="Arial"/>
                <w:b/>
                <w:w w:val="105"/>
              </w:rPr>
              <w:t xml:space="preserve">GRUPO </w:t>
            </w:r>
            <w:r>
              <w:rPr>
                <w:rFonts w:ascii="Arial" w:hAnsi="Arial" w:cs="Arial"/>
                <w:b/>
                <w:w w:val="105"/>
              </w:rPr>
              <w:t>1</w:t>
            </w:r>
            <w:r w:rsidRPr="00CF05D5">
              <w:rPr>
                <w:rFonts w:ascii="Arial" w:hAnsi="Arial" w:cs="Arial"/>
                <w:b/>
                <w:w w:val="105"/>
              </w:rPr>
              <w:t xml:space="preserve"> – Fornecimento direto do fabricante</w:t>
            </w:r>
          </w:p>
        </w:tc>
      </w:tr>
      <w:tr w:rsidR="00E81796" w:rsidRPr="004D4B7E" w14:paraId="0165602C" w14:textId="77777777" w:rsidTr="00E81796">
        <w:trPr>
          <w:trHeight w:val="462"/>
        </w:trPr>
        <w:tc>
          <w:tcPr>
            <w:tcW w:w="2481" w:type="pct"/>
            <w:vAlign w:val="center"/>
          </w:tcPr>
          <w:p w14:paraId="18937078" w14:textId="5FD2C49F" w:rsidR="00E81796" w:rsidRPr="00E81796" w:rsidRDefault="00E81796" w:rsidP="00E81796">
            <w:pPr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O material é entregue do site fabricante diretamente para Farmanguinhos?</w:t>
            </w:r>
          </w:p>
        </w:tc>
        <w:tc>
          <w:tcPr>
            <w:tcW w:w="1165" w:type="pct"/>
            <w:gridSpan w:val="4"/>
            <w:vAlign w:val="center"/>
          </w:tcPr>
          <w:p w14:paraId="6B4E7240" w14:textId="77777777" w:rsidR="00E81796" w:rsidRPr="002860A4" w:rsidRDefault="003D5043" w:rsidP="00E81796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5150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54" w:type="pct"/>
            <w:gridSpan w:val="3"/>
            <w:vAlign w:val="center"/>
          </w:tcPr>
          <w:p w14:paraId="3B81E61B" w14:textId="77777777" w:rsidR="00E81796" w:rsidRPr="002860A4" w:rsidRDefault="003D5043" w:rsidP="00E81796">
            <w:pPr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830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E81796" w:rsidRPr="00AF74ED" w14:paraId="4159E5D2" w14:textId="77777777" w:rsidTr="00E81796">
        <w:trPr>
          <w:trHeight w:val="968"/>
        </w:trPr>
        <w:tc>
          <w:tcPr>
            <w:tcW w:w="5000" w:type="pct"/>
            <w:gridSpan w:val="8"/>
            <w:vAlign w:val="center"/>
          </w:tcPr>
          <w:p w14:paraId="1053606C" w14:textId="387A3649" w:rsidR="00E81796" w:rsidRPr="009F204F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- Caso tenha respondido SIM</w:t>
            </w:r>
            <w:r w:rsidR="009F204F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, responder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s perguntas 1.1 e 1.2.</w:t>
            </w:r>
          </w:p>
          <w:p w14:paraId="69A6DC2F" w14:textId="7DCCE166" w:rsidR="00E81796" w:rsidRPr="002860A4" w:rsidRDefault="00E81796" w:rsidP="00E81796">
            <w:pPr>
              <w:jc w:val="both"/>
              <w:rPr>
                <w:rFonts w:ascii="Arial" w:hAnsi="Arial" w:cs="Arial"/>
                <w:i/>
                <w:w w:val="105"/>
              </w:rPr>
            </w:pPr>
            <w:r w:rsidRPr="009F204F">
              <w:rPr>
                <w:rFonts w:ascii="Arial" w:hAnsi="Arial" w:cs="Arial"/>
                <w:i/>
                <w:color w:val="FF0000"/>
                <w:w w:val="105"/>
              </w:rPr>
              <w:t xml:space="preserve">- </w:t>
            </w:r>
            <w:r w:rsidRPr="009F204F">
              <w:rPr>
                <w:rFonts w:ascii="Arial" w:hAnsi="Arial" w:cs="Arial"/>
                <w:color w:val="FF0000"/>
                <w:w w:val="105"/>
              </w:rPr>
              <w:t>Caso tenha respondido NÃO</w:t>
            </w:r>
            <w:r w:rsidR="009F204F" w:rsidRPr="009F204F">
              <w:rPr>
                <w:rFonts w:ascii="Arial" w:hAnsi="Arial" w:cs="Arial"/>
                <w:color w:val="FF0000"/>
                <w:w w:val="105"/>
              </w:rPr>
              <w:t xml:space="preserve"> anterior</w:t>
            </w:r>
            <w:r w:rsidRPr="009F204F">
              <w:rPr>
                <w:rFonts w:ascii="Arial" w:hAnsi="Arial" w:cs="Arial"/>
                <w:color w:val="FF0000"/>
                <w:w w:val="105"/>
              </w:rPr>
              <w:t>, seguir para o GRUPO 2.</w:t>
            </w:r>
          </w:p>
        </w:tc>
      </w:tr>
      <w:tr w:rsidR="00183BD0" w:rsidRPr="00AF74ED" w14:paraId="1A8FE5A5" w14:textId="77777777" w:rsidTr="00E81796">
        <w:trPr>
          <w:trHeight w:val="840"/>
        </w:trPr>
        <w:tc>
          <w:tcPr>
            <w:tcW w:w="2481" w:type="pct"/>
            <w:tcBorders>
              <w:top w:val="nil"/>
              <w:bottom w:val="nil"/>
            </w:tcBorders>
            <w:vAlign w:val="center"/>
          </w:tcPr>
          <w:p w14:paraId="00CC9C35" w14:textId="506715C7" w:rsidR="00183BD0" w:rsidRDefault="00E81796" w:rsidP="00183BD0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1</w:t>
            </w:r>
            <w:r w:rsidR="00183BD0">
              <w:rPr>
                <w:rFonts w:ascii="Arial" w:hAnsi="Arial" w:cs="Arial"/>
                <w:w w:val="105"/>
              </w:rPr>
              <w:t>.1) O transporte do site fabricante até Farmanguinhos se dá por qual via?</w:t>
            </w:r>
          </w:p>
        </w:tc>
        <w:tc>
          <w:tcPr>
            <w:tcW w:w="839" w:type="pct"/>
            <w:gridSpan w:val="2"/>
            <w:tcBorders>
              <w:top w:val="nil"/>
              <w:bottom w:val="nil"/>
            </w:tcBorders>
            <w:vAlign w:val="center"/>
          </w:tcPr>
          <w:p w14:paraId="44913FCC" w14:textId="28523956" w:rsidR="00183BD0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796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839" w:type="pct"/>
            <w:gridSpan w:val="4"/>
            <w:tcBorders>
              <w:top w:val="nil"/>
              <w:bottom w:val="nil"/>
            </w:tcBorders>
            <w:vAlign w:val="center"/>
          </w:tcPr>
          <w:p w14:paraId="134944D6" w14:textId="4CDFC36F" w:rsidR="00183BD0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141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BD0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41" w:type="pct"/>
            <w:tcBorders>
              <w:top w:val="nil"/>
              <w:bottom w:val="nil"/>
            </w:tcBorders>
            <w:vAlign w:val="center"/>
          </w:tcPr>
          <w:p w14:paraId="7CE28EDE" w14:textId="3F5946BA" w:rsidR="00183BD0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628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BD0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183BD0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E81796" w:rsidRPr="00AD2BE2" w14:paraId="2FDEFF00" w14:textId="77777777" w:rsidTr="00E81796">
        <w:trPr>
          <w:trHeight w:val="84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4FCCA" w14:textId="7CCD5951" w:rsidR="00E81796" w:rsidRPr="00525A50" w:rsidRDefault="00E81796" w:rsidP="009F204F">
            <w:pPr>
              <w:jc w:val="both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w w:val="105"/>
              </w:rPr>
              <w:t>1.2) Declarar o nome da empresa transportadora: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297185829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842388550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00" w:type="pct"/>
                    <w:gridSpan w:val="6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DC2A91F" w14:textId="77777777" w:rsidR="00E81796" w:rsidRPr="00AD2BE2" w:rsidRDefault="00E81796" w:rsidP="00E81796">
                    <w:pPr>
                      <w:jc w:val="both"/>
                      <w:rPr>
                        <w:rFonts w:ascii="Arial" w:hAnsi="Arial" w:cs="Arial"/>
                        <w:b/>
                        <w:w w:val="105"/>
                        <w:lang w:val="en-US"/>
                      </w:rPr>
                    </w:pPr>
                    <w:r w:rsidRPr="00AD2BE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BA15EE" w:rsidRPr="00CF05D5" w14:paraId="152FA840" w14:textId="77777777" w:rsidTr="00E81796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12C8D26" w14:textId="2D9634A4" w:rsidR="00BA15EE" w:rsidRPr="00CF05D5" w:rsidRDefault="00BA15EE" w:rsidP="009F204F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CF05D5">
              <w:rPr>
                <w:rFonts w:ascii="Arial" w:hAnsi="Arial" w:cs="Arial"/>
                <w:b/>
                <w:w w:val="105"/>
              </w:rPr>
              <w:t xml:space="preserve">GRUPO </w:t>
            </w:r>
            <w:r w:rsidR="00E81796">
              <w:rPr>
                <w:rFonts w:ascii="Arial" w:hAnsi="Arial" w:cs="Arial"/>
                <w:b/>
                <w:w w:val="105"/>
              </w:rPr>
              <w:t>2</w:t>
            </w:r>
            <w:r w:rsidRPr="00CF05D5">
              <w:rPr>
                <w:rFonts w:ascii="Arial" w:hAnsi="Arial" w:cs="Arial"/>
                <w:b/>
                <w:w w:val="105"/>
              </w:rPr>
              <w:t xml:space="preserve"> – Distribuição através de outro site da empresa fabricante</w:t>
            </w:r>
          </w:p>
        </w:tc>
      </w:tr>
      <w:tr w:rsidR="00E81796" w:rsidRPr="00AF74ED" w14:paraId="21BC5DDD" w14:textId="77777777" w:rsidTr="00E81796">
        <w:trPr>
          <w:trHeight w:val="659"/>
        </w:trPr>
        <w:tc>
          <w:tcPr>
            <w:tcW w:w="2481" w:type="pct"/>
            <w:vAlign w:val="center"/>
          </w:tcPr>
          <w:p w14:paraId="15A9802B" w14:textId="1741B01F" w:rsidR="00E81796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A distribuição é realizada apenas por outro site da mesma empresa fabricante?</w:t>
            </w:r>
          </w:p>
        </w:tc>
        <w:tc>
          <w:tcPr>
            <w:tcW w:w="1165" w:type="pct"/>
            <w:gridSpan w:val="4"/>
            <w:vAlign w:val="center"/>
          </w:tcPr>
          <w:p w14:paraId="22A6A16D" w14:textId="77777777" w:rsidR="00E81796" w:rsidRPr="002860A4" w:rsidRDefault="003D5043" w:rsidP="00E81796">
            <w:pPr>
              <w:jc w:val="center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5963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54" w:type="pct"/>
            <w:gridSpan w:val="3"/>
            <w:vAlign w:val="center"/>
          </w:tcPr>
          <w:p w14:paraId="6D8BA817" w14:textId="77777777" w:rsidR="00E81796" w:rsidRPr="002860A4" w:rsidRDefault="003D5043" w:rsidP="00E81796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81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E81796" w:rsidRPr="00BA15EE" w14:paraId="074C5ABD" w14:textId="77777777" w:rsidTr="00E81796">
        <w:trPr>
          <w:trHeight w:val="1108"/>
        </w:trPr>
        <w:tc>
          <w:tcPr>
            <w:tcW w:w="5000" w:type="pct"/>
            <w:gridSpan w:val="8"/>
            <w:vAlign w:val="center"/>
          </w:tcPr>
          <w:p w14:paraId="5269A327" w14:textId="1B00267F" w:rsidR="00E81796" w:rsidRPr="009F204F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jc w:val="left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lastRenderedPageBreak/>
              <w:t>- Caso tenha respondido SIM</w:t>
            </w:r>
            <w:r w:rsidR="009F204F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, responder as perguntas 2.1 a 2.6</w:t>
            </w:r>
          </w:p>
          <w:p w14:paraId="39A4EE07" w14:textId="033B75F3" w:rsidR="00E81796" w:rsidRPr="00E81796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jc w:val="left"/>
              <w:rPr>
                <w:rFonts w:ascii="Arial" w:hAnsi="Arial" w:cs="Arial"/>
                <w:i/>
                <w:w w:val="105"/>
                <w:lang w:val="pt-BR"/>
              </w:rPr>
            </w:pPr>
            <w:r w:rsidRPr="009F204F">
              <w:rPr>
                <w:rFonts w:ascii="Arial" w:hAnsi="Arial" w:cs="Arial"/>
                <w:i/>
                <w:color w:val="FF0000"/>
                <w:w w:val="105"/>
                <w:sz w:val="20"/>
                <w:szCs w:val="20"/>
                <w:lang w:val="pt-BR"/>
              </w:rPr>
              <w:t xml:space="preserve">- 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Caso tenha respondido NÃO à pergunta</w:t>
            </w:r>
            <w:r w:rsidR="009F204F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, seguir para o GRUPO 3.</w:t>
            </w:r>
          </w:p>
        </w:tc>
      </w:tr>
      <w:tr w:rsidR="009F326B" w:rsidRPr="00AD2BE2" w14:paraId="2EDFD2A2" w14:textId="77777777" w:rsidTr="00A74714">
        <w:trPr>
          <w:trHeight w:val="840"/>
        </w:trPr>
        <w:tc>
          <w:tcPr>
            <w:tcW w:w="2481" w:type="pct"/>
            <w:tcBorders>
              <w:top w:val="nil"/>
            </w:tcBorders>
            <w:vAlign w:val="center"/>
          </w:tcPr>
          <w:p w14:paraId="7C252091" w14:textId="262EEE2B" w:rsidR="009F326B" w:rsidRDefault="00E81796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="009F326B">
              <w:rPr>
                <w:rFonts w:ascii="Arial" w:hAnsi="Arial" w:cs="Arial"/>
                <w:w w:val="105"/>
              </w:rPr>
              <w:t>.1) Reportar endereço do site de distribuição</w:t>
            </w:r>
            <w:r w:rsidR="00CF05D5">
              <w:rPr>
                <w:rFonts w:ascii="Arial" w:hAnsi="Arial" w:cs="Arial"/>
                <w:w w:val="105"/>
              </w:rPr>
              <w:t>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182476145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541480136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19" w:type="pct"/>
                    <w:gridSpan w:val="7"/>
                    <w:tcBorders>
                      <w:top w:val="nil"/>
                    </w:tcBorders>
                    <w:vAlign w:val="center"/>
                  </w:tcPr>
                  <w:p w14:paraId="43910E56" w14:textId="42930401" w:rsidR="009F326B" w:rsidRPr="009F326B" w:rsidRDefault="009F326B" w:rsidP="00CD5CE5">
                    <w:pPr>
                      <w:jc w:val="both"/>
                      <w:rPr>
                        <w:rFonts w:ascii="Arial" w:eastAsia="Arial" w:hAnsi="Arial" w:cs="Arial"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F05D5" w:rsidRPr="00AF74ED" w14:paraId="5FE66F79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4A420468" w14:textId="68B4E9E1" w:rsidR="00CF05D5" w:rsidRDefault="00E81796" w:rsidP="00AD2BE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proofErr w:type="gramStart"/>
            <w:r>
              <w:rPr>
                <w:rFonts w:ascii="Arial" w:hAnsi="Arial" w:cs="Arial"/>
                <w:w w:val="105"/>
              </w:rPr>
              <w:t>2</w:t>
            </w:r>
            <w:r w:rsidR="00CF05D5">
              <w:rPr>
                <w:rFonts w:ascii="Arial" w:hAnsi="Arial" w:cs="Arial"/>
                <w:w w:val="105"/>
              </w:rPr>
              <w:t>.2)</w:t>
            </w:r>
            <w:proofErr w:type="gramEnd"/>
            <w:r w:rsidR="00CF05D5">
              <w:rPr>
                <w:rFonts w:ascii="Arial" w:hAnsi="Arial" w:cs="Arial"/>
                <w:w w:val="105"/>
              </w:rPr>
              <w:t xml:space="preserve"> O material </w:t>
            </w:r>
            <w:r w:rsidR="00AD2BE2">
              <w:rPr>
                <w:rFonts w:ascii="Arial" w:hAnsi="Arial" w:cs="Arial"/>
                <w:w w:val="105"/>
              </w:rPr>
              <w:t>sofre fracionamento ou corte</w:t>
            </w:r>
            <w:r w:rsidR="00CF05D5">
              <w:rPr>
                <w:rFonts w:ascii="Arial" w:hAnsi="Arial" w:cs="Arial"/>
                <w:w w:val="105"/>
              </w:rPr>
              <w:t xml:space="preserve"> no site de distribuição?</w:t>
            </w:r>
          </w:p>
        </w:tc>
        <w:tc>
          <w:tcPr>
            <w:tcW w:w="1088" w:type="pct"/>
            <w:gridSpan w:val="3"/>
            <w:vAlign w:val="center"/>
          </w:tcPr>
          <w:p w14:paraId="61AFF30E" w14:textId="4346492B" w:rsidR="00CF05D5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9778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431" w:type="pct"/>
            <w:gridSpan w:val="4"/>
            <w:vAlign w:val="center"/>
          </w:tcPr>
          <w:p w14:paraId="0F44DD32" w14:textId="7E80FA9F" w:rsidR="00CF05D5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226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CF05D5" w:rsidRPr="00AF74ED" w14:paraId="00F777D3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5D2A6159" w14:textId="2200D68F" w:rsidR="00CF05D5" w:rsidRDefault="00E81796" w:rsidP="00CD5CE5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="00CF05D5">
              <w:rPr>
                <w:rFonts w:ascii="Arial" w:hAnsi="Arial" w:cs="Arial"/>
                <w:w w:val="105"/>
              </w:rPr>
              <w:t>.3) O material é amostrado e analisado no site de distribuição?</w:t>
            </w:r>
          </w:p>
        </w:tc>
        <w:tc>
          <w:tcPr>
            <w:tcW w:w="1088" w:type="pct"/>
            <w:gridSpan w:val="3"/>
            <w:vAlign w:val="center"/>
          </w:tcPr>
          <w:p w14:paraId="270FB1D8" w14:textId="3B5AAB91" w:rsidR="00CF05D5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06348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431" w:type="pct"/>
            <w:gridSpan w:val="4"/>
            <w:vAlign w:val="center"/>
          </w:tcPr>
          <w:p w14:paraId="20268636" w14:textId="1AE310C6" w:rsidR="00CF05D5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139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9F326B" w:rsidRPr="00AF74ED" w14:paraId="14AF5B0A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03EBC437" w14:textId="03093F06" w:rsidR="009F326B" w:rsidRDefault="00E81796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="009F326B">
              <w:rPr>
                <w:rFonts w:ascii="Arial" w:hAnsi="Arial" w:cs="Arial"/>
                <w:w w:val="105"/>
              </w:rPr>
              <w:t>.4) O transporte do site fabricante até o site distribuidor se dá por qual via?</w:t>
            </w:r>
          </w:p>
        </w:tc>
        <w:tc>
          <w:tcPr>
            <w:tcW w:w="839" w:type="pct"/>
            <w:gridSpan w:val="2"/>
            <w:vAlign w:val="center"/>
          </w:tcPr>
          <w:p w14:paraId="06D335B8" w14:textId="0029558F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896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783" w:type="pct"/>
            <w:gridSpan w:val="3"/>
            <w:vAlign w:val="center"/>
          </w:tcPr>
          <w:p w14:paraId="6FC08F1C" w14:textId="7FA24538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739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97" w:type="pct"/>
            <w:gridSpan w:val="2"/>
            <w:vAlign w:val="center"/>
          </w:tcPr>
          <w:p w14:paraId="493F1903" w14:textId="0F467673" w:rsidR="009F326B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25585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9F326B" w:rsidRPr="00AF74ED" w14:paraId="4D1F4477" w14:textId="77777777" w:rsidTr="00E81796">
        <w:trPr>
          <w:trHeight w:val="840"/>
        </w:trPr>
        <w:tc>
          <w:tcPr>
            <w:tcW w:w="2481" w:type="pct"/>
            <w:tcBorders>
              <w:bottom w:val="nil"/>
            </w:tcBorders>
            <w:vAlign w:val="center"/>
          </w:tcPr>
          <w:p w14:paraId="5B8CCE9E" w14:textId="701ADB03" w:rsidR="009F326B" w:rsidRDefault="009F204F" w:rsidP="00E81796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2</w:t>
            </w:r>
            <w:r w:rsidR="009F326B">
              <w:rPr>
                <w:rFonts w:ascii="Arial" w:hAnsi="Arial" w:cs="Arial"/>
                <w:w w:val="105"/>
              </w:rPr>
              <w:t>.5) O transporte do site distribuidor até Farmanguinhos se dá por qual via?</w:t>
            </w:r>
          </w:p>
        </w:tc>
        <w:tc>
          <w:tcPr>
            <w:tcW w:w="839" w:type="pct"/>
            <w:gridSpan w:val="2"/>
            <w:tcBorders>
              <w:bottom w:val="nil"/>
            </w:tcBorders>
            <w:vAlign w:val="center"/>
          </w:tcPr>
          <w:p w14:paraId="43DF62A2" w14:textId="2CBE4BE3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808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783" w:type="pct"/>
            <w:gridSpan w:val="3"/>
            <w:tcBorders>
              <w:bottom w:val="nil"/>
            </w:tcBorders>
            <w:vAlign w:val="center"/>
          </w:tcPr>
          <w:p w14:paraId="6BD7B585" w14:textId="0697F192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917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97" w:type="pct"/>
            <w:gridSpan w:val="2"/>
            <w:tcBorders>
              <w:bottom w:val="nil"/>
            </w:tcBorders>
            <w:vAlign w:val="center"/>
          </w:tcPr>
          <w:p w14:paraId="4D5B92E5" w14:textId="6A659871" w:rsidR="009F326B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733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E81796" w:rsidRPr="00AD2BE2" w14:paraId="6F9B397A" w14:textId="77777777" w:rsidTr="00E81796">
        <w:trPr>
          <w:trHeight w:val="840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E1EC4" w14:textId="28840260" w:rsidR="00E81796" w:rsidRPr="00525A50" w:rsidRDefault="00E81796" w:rsidP="00CD5CE5">
            <w:pPr>
              <w:jc w:val="both"/>
              <w:rPr>
                <w:rFonts w:ascii="Arial" w:hAnsi="Arial" w:cs="Arial"/>
                <w:b/>
                <w:w w:val="105"/>
              </w:rPr>
            </w:pPr>
            <w:r>
              <w:rPr>
                <w:rFonts w:ascii="Arial" w:hAnsi="Arial" w:cs="Arial"/>
                <w:w w:val="105"/>
              </w:rPr>
              <w:t>2.6)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93000819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45768448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00" w:type="pct"/>
                    <w:gridSpan w:val="6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7AE64969" w14:textId="4D9CD9EF" w:rsidR="00E81796" w:rsidRPr="00E81796" w:rsidRDefault="00E81796" w:rsidP="00CD5CE5">
                    <w:pPr>
                      <w:jc w:val="both"/>
                      <w:rPr>
                        <w:rFonts w:ascii="Arial" w:hAnsi="Arial" w:cs="Arial"/>
                        <w:b/>
                        <w:w w:val="105"/>
                        <w:lang w:val="en-US"/>
                      </w:rPr>
                    </w:pPr>
                    <w:r w:rsidRPr="00CF31EC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BA15EE" w:rsidRPr="00AF74ED" w14:paraId="11C572DD" w14:textId="77777777" w:rsidTr="00E81796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7570E1E" w14:textId="0012D455" w:rsidR="00BA15EE" w:rsidRPr="00525A50" w:rsidRDefault="00BA15EE" w:rsidP="00E81796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 w:rsidRPr="00525A50">
              <w:rPr>
                <w:rFonts w:ascii="Arial" w:hAnsi="Arial" w:cs="Arial"/>
                <w:b/>
                <w:w w:val="105"/>
              </w:rPr>
              <w:t xml:space="preserve">GRUPO </w:t>
            </w:r>
            <w:r w:rsidR="00E81796">
              <w:rPr>
                <w:rFonts w:ascii="Arial" w:hAnsi="Arial" w:cs="Arial"/>
                <w:b/>
                <w:w w:val="105"/>
              </w:rPr>
              <w:t>3</w:t>
            </w:r>
            <w:r w:rsidRPr="00525A50">
              <w:rPr>
                <w:rFonts w:ascii="Arial" w:hAnsi="Arial" w:cs="Arial"/>
                <w:b/>
                <w:w w:val="105"/>
              </w:rPr>
              <w:t xml:space="preserve"> – Fornecimento através de um </w:t>
            </w:r>
            <w:r w:rsidR="00E81796">
              <w:rPr>
                <w:rFonts w:ascii="Arial" w:hAnsi="Arial" w:cs="Arial"/>
                <w:b/>
                <w:w w:val="105"/>
              </w:rPr>
              <w:t xml:space="preserve">único </w:t>
            </w:r>
            <w:r w:rsidRPr="00525A50">
              <w:rPr>
                <w:rFonts w:ascii="Arial" w:hAnsi="Arial" w:cs="Arial"/>
                <w:b/>
                <w:w w:val="105"/>
              </w:rPr>
              <w:t>distribuidor</w:t>
            </w:r>
          </w:p>
        </w:tc>
      </w:tr>
      <w:tr w:rsidR="00E81796" w:rsidRPr="00AF74ED" w14:paraId="2A838415" w14:textId="77777777" w:rsidTr="009F204F">
        <w:trPr>
          <w:trHeight w:val="351"/>
        </w:trPr>
        <w:tc>
          <w:tcPr>
            <w:tcW w:w="2481" w:type="pct"/>
            <w:tcBorders>
              <w:bottom w:val="nil"/>
            </w:tcBorders>
            <w:vAlign w:val="center"/>
          </w:tcPr>
          <w:p w14:paraId="7A90A1A8" w14:textId="5DA42F68" w:rsidR="00E81796" w:rsidRDefault="009F204F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Há um único distribuidor na cadeia?</w:t>
            </w:r>
          </w:p>
        </w:tc>
        <w:tc>
          <w:tcPr>
            <w:tcW w:w="1165" w:type="pct"/>
            <w:gridSpan w:val="4"/>
            <w:tcBorders>
              <w:bottom w:val="nil"/>
            </w:tcBorders>
            <w:vAlign w:val="center"/>
          </w:tcPr>
          <w:p w14:paraId="1996A1C5" w14:textId="77777777" w:rsidR="00E81796" w:rsidRPr="002860A4" w:rsidRDefault="003D5043" w:rsidP="00E8179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07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54" w:type="pct"/>
            <w:gridSpan w:val="3"/>
            <w:tcBorders>
              <w:bottom w:val="nil"/>
            </w:tcBorders>
            <w:vAlign w:val="center"/>
          </w:tcPr>
          <w:p w14:paraId="42C8C03C" w14:textId="77777777" w:rsidR="00E81796" w:rsidRPr="002860A4" w:rsidRDefault="003D5043" w:rsidP="00E81796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469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796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E81796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E81796" w:rsidRPr="00AF74ED" w14:paraId="3BC1C4DD" w14:textId="77777777" w:rsidTr="009F204F">
        <w:trPr>
          <w:trHeight w:val="101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EDBA5" w14:textId="7BC55177" w:rsidR="00E81796" w:rsidRPr="009F204F" w:rsidRDefault="00E81796" w:rsidP="00E8179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- Caso tenha respondido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SIM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à pergunta </w:t>
            </w:r>
            <w:r w:rsidR="009F204F"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, responder as perguntas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3.1 a 3.7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.</w:t>
            </w:r>
          </w:p>
          <w:p w14:paraId="41ECFD64" w14:textId="6B893B51" w:rsidR="00E81796" w:rsidRPr="00A74714" w:rsidRDefault="00E81796" w:rsidP="009F204F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eastAsia="Arial" w:hAnsi="Arial" w:cs="Arial"/>
                <w:w w:val="105"/>
                <w:lang w:val="pt-BR"/>
              </w:rPr>
            </w:pP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- Caso tenha respondido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NÃO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 à pergunta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anterior</w:t>
            </w:r>
            <w:r w:rsidRP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 xml:space="preserve">, seguir </w:t>
            </w:r>
            <w:r w:rsidR="009F204F"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  <w:t>para o GRUPO 4.</w:t>
            </w:r>
          </w:p>
        </w:tc>
      </w:tr>
      <w:tr w:rsidR="00CF05D5" w:rsidRPr="00AF74ED" w14:paraId="11CCE31D" w14:textId="77777777" w:rsidTr="009F204F">
        <w:trPr>
          <w:trHeight w:val="840"/>
        </w:trPr>
        <w:tc>
          <w:tcPr>
            <w:tcW w:w="2481" w:type="pct"/>
            <w:tcBorders>
              <w:top w:val="nil"/>
            </w:tcBorders>
            <w:vAlign w:val="center"/>
          </w:tcPr>
          <w:p w14:paraId="7E76AA27" w14:textId="2A4DBA61" w:rsidR="00CF05D5" w:rsidRDefault="009F204F" w:rsidP="00CD5CE5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</w:t>
            </w:r>
            <w:r w:rsidR="00CF05D5">
              <w:rPr>
                <w:rFonts w:ascii="Arial" w:hAnsi="Arial" w:cs="Arial"/>
                <w:w w:val="105"/>
              </w:rPr>
              <w:t>.1) O distribuidor é autorizado pelo fabricante?</w:t>
            </w:r>
          </w:p>
          <w:p w14:paraId="2DADFA15" w14:textId="3B28502A" w:rsidR="00CF05D5" w:rsidRDefault="00CF05D5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Caso seja marcado sim, encaminhar a carta de autorização.</w:t>
            </w:r>
          </w:p>
        </w:tc>
        <w:tc>
          <w:tcPr>
            <w:tcW w:w="1088" w:type="pct"/>
            <w:gridSpan w:val="3"/>
            <w:tcBorders>
              <w:top w:val="nil"/>
            </w:tcBorders>
            <w:vAlign w:val="center"/>
          </w:tcPr>
          <w:p w14:paraId="065FC5B5" w14:textId="71E2042F" w:rsidR="00CF05D5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7635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431" w:type="pct"/>
            <w:gridSpan w:val="4"/>
            <w:tcBorders>
              <w:top w:val="nil"/>
            </w:tcBorders>
            <w:vAlign w:val="center"/>
          </w:tcPr>
          <w:p w14:paraId="140EAB43" w14:textId="7102BBDC" w:rsidR="00CF05D5" w:rsidRDefault="003D5043" w:rsidP="00CF05D5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049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9F326B" w:rsidRPr="00AD2BE2" w14:paraId="39FBEEF9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3DE2B4F7" w14:textId="611F93B1" w:rsidR="009F326B" w:rsidRDefault="009F204F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</w:t>
            </w:r>
            <w:r w:rsidR="009F326B">
              <w:rPr>
                <w:rFonts w:ascii="Arial" w:hAnsi="Arial" w:cs="Arial"/>
                <w:w w:val="105"/>
              </w:rPr>
              <w:t>.2) Reportar o endereço do distribuidor: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42171303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519" w:type="pct"/>
                <w:gridSpan w:val="7"/>
                <w:vAlign w:val="center"/>
              </w:tcPr>
              <w:p w14:paraId="56C40B8C" w14:textId="6B0F332C" w:rsidR="009F326B" w:rsidRPr="00654B6C" w:rsidRDefault="00654B6C" w:rsidP="00CD5CE5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CF05D5" w:rsidRPr="00AF74ED" w14:paraId="54954B4D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606BE7C6" w14:textId="6AADBCF8" w:rsidR="00CF05D5" w:rsidRDefault="009F204F" w:rsidP="00AD2BE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proofErr w:type="gramStart"/>
            <w:r>
              <w:rPr>
                <w:rFonts w:ascii="Arial" w:hAnsi="Arial" w:cs="Arial"/>
                <w:w w:val="105"/>
              </w:rPr>
              <w:t>3</w:t>
            </w:r>
            <w:r w:rsidR="00CF05D5">
              <w:rPr>
                <w:rFonts w:ascii="Arial" w:hAnsi="Arial" w:cs="Arial"/>
                <w:w w:val="105"/>
              </w:rPr>
              <w:t>.3)</w:t>
            </w:r>
            <w:proofErr w:type="gramEnd"/>
            <w:r w:rsidR="00CF05D5">
              <w:rPr>
                <w:rFonts w:ascii="Arial" w:hAnsi="Arial" w:cs="Arial"/>
                <w:w w:val="105"/>
              </w:rPr>
              <w:t xml:space="preserve"> </w:t>
            </w:r>
            <w:r w:rsidR="00AD2BE2">
              <w:rPr>
                <w:rFonts w:ascii="Arial" w:hAnsi="Arial" w:cs="Arial"/>
                <w:w w:val="105"/>
              </w:rPr>
              <w:t xml:space="preserve">O material sofre fracionamento ou corte no </w:t>
            </w:r>
            <w:r w:rsidR="00AD2BE2">
              <w:rPr>
                <w:rFonts w:ascii="Arial" w:hAnsi="Arial" w:cs="Arial"/>
                <w:w w:val="105"/>
              </w:rPr>
              <w:t>distribuidor</w:t>
            </w:r>
            <w:r w:rsidR="00CF05D5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1088" w:type="pct"/>
            <w:gridSpan w:val="3"/>
            <w:vAlign w:val="center"/>
          </w:tcPr>
          <w:p w14:paraId="26A77232" w14:textId="0CD07596" w:rsidR="00CF05D5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268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431" w:type="pct"/>
            <w:gridSpan w:val="4"/>
            <w:vAlign w:val="center"/>
          </w:tcPr>
          <w:p w14:paraId="78C26478" w14:textId="2BF29D2A" w:rsidR="00CF05D5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9726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CF05D5" w:rsidRPr="00AF74ED" w14:paraId="71570F56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2079966B" w14:textId="56F74E5F" w:rsidR="00CF05D5" w:rsidRDefault="009F204F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</w:t>
            </w:r>
            <w:r w:rsidR="00CF05D5">
              <w:rPr>
                <w:rFonts w:ascii="Arial" w:hAnsi="Arial" w:cs="Arial"/>
                <w:w w:val="105"/>
              </w:rPr>
              <w:t>.4) O material é amostrado e analisado no distribuidor?</w:t>
            </w:r>
          </w:p>
        </w:tc>
        <w:tc>
          <w:tcPr>
            <w:tcW w:w="1088" w:type="pct"/>
            <w:gridSpan w:val="3"/>
            <w:vAlign w:val="center"/>
          </w:tcPr>
          <w:p w14:paraId="738C4343" w14:textId="521585A2" w:rsidR="00CF05D5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725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431" w:type="pct"/>
            <w:gridSpan w:val="4"/>
            <w:vAlign w:val="center"/>
          </w:tcPr>
          <w:p w14:paraId="1E244AD2" w14:textId="34A3A387" w:rsidR="00CF05D5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317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F87CA6" w:rsidRPr="00AF74ED" w14:paraId="527811E7" w14:textId="77777777" w:rsidTr="00F87CA6">
        <w:trPr>
          <w:trHeight w:val="840"/>
        </w:trPr>
        <w:tc>
          <w:tcPr>
            <w:tcW w:w="5000" w:type="pct"/>
            <w:gridSpan w:val="8"/>
            <w:vAlign w:val="center"/>
          </w:tcPr>
          <w:p w14:paraId="6FDDA319" w14:textId="65A22057" w:rsidR="00F87CA6" w:rsidRPr="00F87CA6" w:rsidRDefault="00F87CA6" w:rsidP="00F87CA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u w:val="single"/>
                <w:lang w:val="pt-BR"/>
              </w:rPr>
              <w:t>Nota</w:t>
            </w: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: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No caso de análise pelo distribuidor, o material deve ser entregue em Farmanguinhos acompanhado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u w:val="single"/>
                <w:lang w:val="pt-BR"/>
              </w:rPr>
              <w:t>do laudo do fabricante e do distribuidor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.</w:t>
            </w:r>
          </w:p>
          <w:p w14:paraId="22AFEF32" w14:textId="77777777" w:rsidR="00F87CA6" w:rsidRDefault="00F87CA6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</w:p>
        </w:tc>
      </w:tr>
      <w:tr w:rsidR="009F326B" w:rsidRPr="00AF74ED" w14:paraId="63054C44" w14:textId="77777777" w:rsidTr="00A74714">
        <w:trPr>
          <w:trHeight w:val="840"/>
        </w:trPr>
        <w:tc>
          <w:tcPr>
            <w:tcW w:w="2481" w:type="pct"/>
            <w:vAlign w:val="center"/>
          </w:tcPr>
          <w:p w14:paraId="1740E098" w14:textId="0A7B6D67" w:rsidR="009F326B" w:rsidRDefault="009F204F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lastRenderedPageBreak/>
              <w:t>3</w:t>
            </w:r>
            <w:r w:rsidR="009F326B">
              <w:rPr>
                <w:rFonts w:ascii="Arial" w:hAnsi="Arial" w:cs="Arial"/>
                <w:w w:val="105"/>
              </w:rPr>
              <w:t>.5) O transporte do fabricante até o distribuidor se dá por qual via?</w:t>
            </w:r>
          </w:p>
        </w:tc>
        <w:tc>
          <w:tcPr>
            <w:tcW w:w="839" w:type="pct"/>
            <w:gridSpan w:val="2"/>
            <w:vAlign w:val="center"/>
          </w:tcPr>
          <w:p w14:paraId="2EF4EAA8" w14:textId="348B7A22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206394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783" w:type="pct"/>
            <w:gridSpan w:val="3"/>
            <w:vAlign w:val="center"/>
          </w:tcPr>
          <w:p w14:paraId="04DAF4CB" w14:textId="626BCDB6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9266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97" w:type="pct"/>
            <w:gridSpan w:val="2"/>
            <w:vAlign w:val="center"/>
          </w:tcPr>
          <w:p w14:paraId="5EEDC757" w14:textId="5CBFBB32" w:rsidR="009F326B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039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9F326B" w:rsidRPr="00AF74ED" w14:paraId="6FFA1B5C" w14:textId="77777777" w:rsidTr="00E81796">
        <w:trPr>
          <w:trHeight w:val="840"/>
        </w:trPr>
        <w:tc>
          <w:tcPr>
            <w:tcW w:w="2481" w:type="pct"/>
            <w:tcBorders>
              <w:bottom w:val="nil"/>
            </w:tcBorders>
            <w:vAlign w:val="center"/>
          </w:tcPr>
          <w:p w14:paraId="464D5DF3" w14:textId="4E67D6C7" w:rsidR="009F326B" w:rsidRDefault="009F204F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</w:t>
            </w:r>
            <w:r w:rsidR="009F326B">
              <w:rPr>
                <w:rFonts w:ascii="Arial" w:hAnsi="Arial" w:cs="Arial"/>
                <w:w w:val="105"/>
              </w:rPr>
              <w:t>.6) O transporte do distribuidor até o Farmanguinhos se dá por qual via?</w:t>
            </w:r>
          </w:p>
        </w:tc>
        <w:tc>
          <w:tcPr>
            <w:tcW w:w="839" w:type="pct"/>
            <w:gridSpan w:val="2"/>
            <w:tcBorders>
              <w:bottom w:val="nil"/>
            </w:tcBorders>
            <w:vAlign w:val="center"/>
          </w:tcPr>
          <w:p w14:paraId="211A0C72" w14:textId="4DC27B48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49447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Terrestre</w:t>
            </w:r>
          </w:p>
        </w:tc>
        <w:tc>
          <w:tcPr>
            <w:tcW w:w="783" w:type="pct"/>
            <w:gridSpan w:val="3"/>
            <w:tcBorders>
              <w:bottom w:val="nil"/>
            </w:tcBorders>
            <w:vAlign w:val="center"/>
          </w:tcPr>
          <w:p w14:paraId="7F5C2ABB" w14:textId="317EF43C" w:rsidR="009F326B" w:rsidRDefault="003D5043" w:rsidP="004D4B7E">
            <w:pPr>
              <w:jc w:val="center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31961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eastAsia="Arial" w:hAnsi="Arial" w:cs="Arial"/>
                <w:b/>
                <w:w w:val="105"/>
              </w:rPr>
              <w:t>Marítima</w:t>
            </w:r>
          </w:p>
        </w:tc>
        <w:tc>
          <w:tcPr>
            <w:tcW w:w="897" w:type="pct"/>
            <w:gridSpan w:val="2"/>
            <w:tcBorders>
              <w:bottom w:val="nil"/>
            </w:tcBorders>
            <w:vAlign w:val="center"/>
          </w:tcPr>
          <w:p w14:paraId="0DE0466A" w14:textId="6E6C7FFB" w:rsidR="009F326B" w:rsidRDefault="003D5043" w:rsidP="00CD5CE5">
            <w:pPr>
              <w:jc w:val="both"/>
              <w:rPr>
                <w:rFonts w:ascii="Arial" w:eastAsia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228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6B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9F326B">
              <w:rPr>
                <w:rFonts w:ascii="Arial" w:hAnsi="Arial" w:cs="Arial"/>
                <w:b/>
                <w:w w:val="105"/>
              </w:rPr>
              <w:t>Aérea</w:t>
            </w:r>
          </w:p>
        </w:tc>
      </w:tr>
      <w:tr w:rsidR="00E81796" w:rsidRPr="00AD2BE2" w14:paraId="16DC334D" w14:textId="77777777" w:rsidTr="00E81796">
        <w:trPr>
          <w:trHeight w:val="840"/>
        </w:trPr>
        <w:tc>
          <w:tcPr>
            <w:tcW w:w="2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C461E" w14:textId="3206E75E" w:rsidR="00E81796" w:rsidRDefault="009F204F" w:rsidP="009F326B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>3</w:t>
            </w:r>
            <w:r w:rsidR="00E81796">
              <w:rPr>
                <w:rFonts w:ascii="Arial" w:hAnsi="Arial" w:cs="Arial"/>
                <w:w w:val="105"/>
              </w:rPr>
              <w:t>.7)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050146066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639870077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19" w:type="pct"/>
                    <w:gridSpan w:val="7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E4D4EFE" w14:textId="6AC0A9AE" w:rsidR="00E81796" w:rsidRPr="00AD2BE2" w:rsidRDefault="00E81796" w:rsidP="00CD5CE5">
                    <w:pPr>
                      <w:jc w:val="both"/>
                      <w:rPr>
                        <w:rFonts w:ascii="Arial" w:eastAsia="Arial" w:hAnsi="Arial" w:cs="Arial"/>
                        <w:w w:val="105"/>
                        <w:lang w:val="en-US"/>
                      </w:rPr>
                    </w:pPr>
                    <w:r w:rsidRPr="00AD2BE2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BA15EE" w:rsidRPr="00AF74ED" w14:paraId="3306F88E" w14:textId="77777777" w:rsidTr="00E81796">
        <w:trPr>
          <w:trHeight w:val="8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B22042D" w14:textId="7A4D27D9" w:rsidR="00BA15EE" w:rsidRPr="00CF05D5" w:rsidRDefault="009F204F" w:rsidP="00CD5CE5">
            <w:pPr>
              <w:jc w:val="both"/>
              <w:rPr>
                <w:rFonts w:ascii="Arial" w:eastAsia="Arial" w:hAnsi="Arial" w:cs="Arial"/>
                <w:b/>
                <w:w w:val="105"/>
              </w:rPr>
            </w:pPr>
            <w:r>
              <w:rPr>
                <w:rFonts w:ascii="Arial" w:hAnsi="Arial" w:cs="Arial"/>
                <w:b/>
                <w:w w:val="105"/>
              </w:rPr>
              <w:t>GRUPO 4</w:t>
            </w:r>
            <w:r w:rsidR="00BA15EE" w:rsidRPr="00CF05D5">
              <w:rPr>
                <w:rFonts w:ascii="Arial" w:hAnsi="Arial" w:cs="Arial"/>
                <w:b/>
                <w:w w:val="105"/>
              </w:rPr>
              <w:t xml:space="preserve"> - Fornecimento através de mais de um distribuidor</w:t>
            </w:r>
          </w:p>
        </w:tc>
      </w:tr>
      <w:tr w:rsidR="00654B6C" w:rsidRPr="00AD2BE2" w14:paraId="64F92829" w14:textId="77777777" w:rsidTr="009F204F">
        <w:trPr>
          <w:trHeight w:val="1422"/>
        </w:trPr>
        <w:tc>
          <w:tcPr>
            <w:tcW w:w="2481" w:type="pct"/>
            <w:tcBorders>
              <w:top w:val="nil"/>
            </w:tcBorders>
            <w:vAlign w:val="center"/>
          </w:tcPr>
          <w:p w14:paraId="3172440A" w14:textId="26376763" w:rsidR="00654B6C" w:rsidRDefault="009F204F" w:rsidP="00AD2BE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proofErr w:type="gramStart"/>
            <w:r>
              <w:rPr>
                <w:rFonts w:ascii="Arial" w:hAnsi="Arial" w:cs="Arial"/>
                <w:w w:val="105"/>
              </w:rPr>
              <w:t>4</w:t>
            </w:r>
            <w:r w:rsidR="00654B6C">
              <w:rPr>
                <w:rFonts w:ascii="Arial" w:hAnsi="Arial" w:cs="Arial"/>
                <w:w w:val="105"/>
              </w:rPr>
              <w:t>.1)</w:t>
            </w:r>
            <w:proofErr w:type="gramEnd"/>
            <w:r w:rsidR="00654B6C">
              <w:rPr>
                <w:rFonts w:ascii="Arial" w:hAnsi="Arial" w:cs="Arial"/>
                <w:w w:val="105"/>
              </w:rPr>
              <w:t xml:space="preserve"> Listar todos os distribuidores envolvidos na cadeia, em ordem de passagem do material, desde a saída do site fabricante até a chegada em Farmanguinhos</w:t>
            </w:r>
            <w:r w:rsidR="00CF05D5">
              <w:rPr>
                <w:rFonts w:ascii="Arial" w:hAnsi="Arial" w:cs="Arial"/>
                <w:w w:val="105"/>
              </w:rPr>
              <w:t>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240605635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519" w:type="pct"/>
                <w:gridSpan w:val="7"/>
                <w:tcBorders>
                  <w:top w:val="nil"/>
                </w:tcBorders>
                <w:vAlign w:val="center"/>
              </w:tcPr>
              <w:p w14:paraId="20B543DD" w14:textId="77CCB6D8" w:rsidR="00654B6C" w:rsidRPr="00654B6C" w:rsidRDefault="00654B6C" w:rsidP="00CD5CE5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9F326B" w:rsidRPr="00AD2BE2" w14:paraId="7ABBF43A" w14:textId="77777777" w:rsidTr="00525A50">
        <w:trPr>
          <w:trHeight w:val="573"/>
        </w:trPr>
        <w:tc>
          <w:tcPr>
            <w:tcW w:w="2481" w:type="pct"/>
          </w:tcPr>
          <w:p w14:paraId="7EE73818" w14:textId="5E0D80BE" w:rsidR="009F326B" w:rsidRPr="00CD5CE5" w:rsidRDefault="009F204F" w:rsidP="00CD5CE5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proofErr w:type="gramStart"/>
            <w:r>
              <w:rPr>
                <w:rFonts w:ascii="Arial" w:hAnsi="Arial" w:cs="Arial"/>
                <w:w w:val="105"/>
              </w:rPr>
              <w:t>4</w:t>
            </w:r>
            <w:r w:rsidR="009F326B">
              <w:rPr>
                <w:rFonts w:ascii="Arial" w:hAnsi="Arial" w:cs="Arial"/>
                <w:w w:val="105"/>
              </w:rPr>
              <w:t>.2)</w:t>
            </w:r>
            <w:proofErr w:type="gramEnd"/>
            <w:r w:rsidR="009F326B">
              <w:rPr>
                <w:rFonts w:ascii="Arial" w:hAnsi="Arial" w:cs="Arial"/>
                <w:w w:val="105"/>
              </w:rPr>
              <w:t xml:space="preserve"> Listar o endereço de todos os distribuidores: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119430465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tc>
              <w:tcPr>
                <w:tcW w:w="2519" w:type="pct"/>
                <w:gridSpan w:val="7"/>
              </w:tcPr>
              <w:p w14:paraId="4EDC7687" w14:textId="6F96D921" w:rsidR="009F326B" w:rsidRPr="00654B6C" w:rsidRDefault="00654B6C" w:rsidP="004D4B7E">
                <w:pPr>
                  <w:jc w:val="both"/>
                  <w:rPr>
                    <w:rFonts w:ascii="Arial" w:hAnsi="Arial" w:cs="Arial"/>
                    <w:i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</w:sdtContent>
        </w:sdt>
      </w:tr>
      <w:tr w:rsidR="00CF05D5" w:rsidRPr="00AF74ED" w14:paraId="4A774CFE" w14:textId="5A0A8148" w:rsidTr="00525A50">
        <w:trPr>
          <w:trHeight w:val="980"/>
        </w:trPr>
        <w:tc>
          <w:tcPr>
            <w:tcW w:w="2481" w:type="pct"/>
            <w:vAlign w:val="center"/>
          </w:tcPr>
          <w:p w14:paraId="53035373" w14:textId="69FF92BB" w:rsidR="00CF05D5" w:rsidRPr="00CD5CE5" w:rsidRDefault="009F204F" w:rsidP="00AD2BE2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proofErr w:type="gramStart"/>
            <w:r>
              <w:rPr>
                <w:rFonts w:ascii="Arial" w:hAnsi="Arial" w:cs="Arial"/>
                <w:w w:val="105"/>
              </w:rPr>
              <w:t>4</w:t>
            </w:r>
            <w:r w:rsidR="00CF05D5">
              <w:rPr>
                <w:rFonts w:ascii="Arial" w:hAnsi="Arial" w:cs="Arial"/>
                <w:w w:val="105"/>
              </w:rPr>
              <w:t>.3)</w:t>
            </w:r>
            <w:proofErr w:type="gramEnd"/>
            <w:r w:rsidR="00CF05D5">
              <w:rPr>
                <w:rFonts w:ascii="Arial" w:hAnsi="Arial" w:cs="Arial"/>
                <w:w w:val="105"/>
              </w:rPr>
              <w:t xml:space="preserve"> Existe fracionamento</w:t>
            </w:r>
            <w:r w:rsidR="00AD2BE2">
              <w:rPr>
                <w:rFonts w:ascii="Arial" w:hAnsi="Arial" w:cs="Arial"/>
                <w:w w:val="105"/>
              </w:rPr>
              <w:t xml:space="preserve"> ou corte </w:t>
            </w:r>
            <w:r w:rsidR="00CF05D5">
              <w:rPr>
                <w:rFonts w:ascii="Arial" w:hAnsi="Arial" w:cs="Arial"/>
                <w:w w:val="105"/>
              </w:rPr>
              <w:t>do material em algum distribuidor?</w:t>
            </w:r>
          </w:p>
        </w:tc>
        <w:tc>
          <w:tcPr>
            <w:tcW w:w="1165" w:type="pct"/>
            <w:gridSpan w:val="4"/>
            <w:vAlign w:val="center"/>
          </w:tcPr>
          <w:p w14:paraId="0A250D2E" w14:textId="45BFFE31" w:rsidR="00CF05D5" w:rsidRPr="002860A4" w:rsidRDefault="003D5043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2192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E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54" w:type="pct"/>
            <w:gridSpan w:val="3"/>
            <w:vAlign w:val="center"/>
          </w:tcPr>
          <w:p w14:paraId="26975266" w14:textId="3C6313D7" w:rsidR="00CF05D5" w:rsidRPr="002860A4" w:rsidRDefault="003D5043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921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654B6C" w:rsidRPr="00AD2BE2" w14:paraId="29012255" w14:textId="77777777" w:rsidTr="00525A50">
        <w:trPr>
          <w:trHeight w:val="738"/>
        </w:trPr>
        <w:tc>
          <w:tcPr>
            <w:tcW w:w="2481" w:type="pct"/>
          </w:tcPr>
          <w:p w14:paraId="729CFAD0" w14:textId="7ABDD09E" w:rsidR="00654B6C" w:rsidRDefault="00654B6C" w:rsidP="004D4B7E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Listar o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distribuidor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(</w:t>
            </w:r>
            <w:proofErr w:type="gramEnd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es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que realizam o fracionamento</w:t>
            </w:r>
            <w:r w:rsidR="00AD2BE2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/corte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586001398"/>
            <w:showingPlcHdr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bookmarkStart w:id="0" w:name="_GoBack" w:displacedByCustomXml="prev"/>
            <w:tc>
              <w:tcPr>
                <w:tcW w:w="2519" w:type="pct"/>
                <w:gridSpan w:val="7"/>
              </w:tcPr>
              <w:p w14:paraId="72FE8354" w14:textId="2DC50B9E" w:rsidR="00654B6C" w:rsidRPr="00654B6C" w:rsidRDefault="00654B6C" w:rsidP="004D4B7E">
                <w:pPr>
                  <w:jc w:val="both"/>
                  <w:rPr>
                    <w:rFonts w:ascii="Arial" w:eastAsia="Arial" w:hAnsi="Arial" w:cs="Arial"/>
                    <w:w w:val="105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CF05D5" w:rsidRPr="00CD5CE5" w14:paraId="52314A12" w14:textId="77777777" w:rsidTr="00525A50">
        <w:trPr>
          <w:trHeight w:val="833"/>
        </w:trPr>
        <w:tc>
          <w:tcPr>
            <w:tcW w:w="2481" w:type="pct"/>
            <w:vAlign w:val="center"/>
          </w:tcPr>
          <w:p w14:paraId="0E6F1559" w14:textId="42C5E01F" w:rsidR="00CF05D5" w:rsidRDefault="009F204F" w:rsidP="009F204F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</w:t>
            </w:r>
            <w:r w:rsidR="00CF05D5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</w:t>
            </w:r>
            <w:r w:rsidR="00CF05D5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proofErr w:type="gramEnd"/>
            <w:r w:rsidR="00CF05D5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É realizada amostragem e análise do material em algum distribuidor?</w:t>
            </w:r>
          </w:p>
        </w:tc>
        <w:tc>
          <w:tcPr>
            <w:tcW w:w="1165" w:type="pct"/>
            <w:gridSpan w:val="4"/>
            <w:vAlign w:val="center"/>
          </w:tcPr>
          <w:p w14:paraId="0133521F" w14:textId="4D539C3D" w:rsidR="00CF05D5" w:rsidRDefault="003D5043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36635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E2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</w:tc>
        <w:tc>
          <w:tcPr>
            <w:tcW w:w="1354" w:type="pct"/>
            <w:gridSpan w:val="3"/>
            <w:vAlign w:val="center"/>
          </w:tcPr>
          <w:p w14:paraId="5692A0D7" w14:textId="35F8624C" w:rsidR="00CF05D5" w:rsidRDefault="003D5043" w:rsidP="004D4B7E">
            <w:pPr>
              <w:jc w:val="both"/>
              <w:rPr>
                <w:rFonts w:ascii="Arial" w:hAnsi="Arial" w:cs="Arial"/>
                <w:i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439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5D5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CF05D5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</w:tc>
      </w:tr>
      <w:tr w:rsidR="00CD5CE5" w:rsidRPr="00AD2BE2" w14:paraId="170E1E8D" w14:textId="77777777" w:rsidTr="00525A50">
        <w:trPr>
          <w:trHeight w:val="726"/>
        </w:trPr>
        <w:tc>
          <w:tcPr>
            <w:tcW w:w="2481" w:type="pct"/>
          </w:tcPr>
          <w:p w14:paraId="7B234144" w14:textId="6CADBD26" w:rsidR="00CD5CE5" w:rsidRDefault="00CD5CE5" w:rsidP="00CD5CE5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Listar o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s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distribuidor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es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que realiza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(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m</w:t>
            </w:r>
            <w:r w:rsidR="009F204F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a amostragem e análise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408277886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36195186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19" w:type="pct"/>
                    <w:gridSpan w:val="7"/>
                  </w:tcPr>
                  <w:p w14:paraId="128BC4EB" w14:textId="3877EF4A" w:rsidR="00CD5CE5" w:rsidRPr="00CD5CE5" w:rsidRDefault="00CD5CE5" w:rsidP="004D4B7E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6E0EDA" w:rsidRPr="006E0EDA" w14:paraId="4CB0EDD0" w14:textId="77777777" w:rsidTr="006E0EDA">
        <w:trPr>
          <w:trHeight w:val="415"/>
        </w:trPr>
        <w:tc>
          <w:tcPr>
            <w:tcW w:w="5000" w:type="pct"/>
            <w:gridSpan w:val="8"/>
          </w:tcPr>
          <w:p w14:paraId="2CEE1260" w14:textId="77777777" w:rsidR="00F87CA6" w:rsidRPr="00F87CA6" w:rsidRDefault="00F87CA6" w:rsidP="00F87CA6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u w:val="single"/>
                <w:lang w:val="pt-BR"/>
              </w:rPr>
              <w:t>Nota</w:t>
            </w:r>
            <w:r w:rsidRPr="00F87CA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: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No caso de análise pelo distribuidor, o material deve ser entregue em Farmanguinhos acompanhado 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u w:val="single"/>
                <w:lang w:val="pt-BR"/>
              </w:rPr>
              <w:t>do laudo do fabricante e do distribuidor</w:t>
            </w:r>
            <w:r w:rsidRPr="00F87CA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.</w:t>
            </w:r>
          </w:p>
          <w:p w14:paraId="2AF679F1" w14:textId="77777777" w:rsidR="006E0EDA" w:rsidRPr="006E0EDA" w:rsidRDefault="006E0EDA" w:rsidP="00654B6C">
            <w:pPr>
              <w:jc w:val="both"/>
              <w:rPr>
                <w:rFonts w:ascii="Arial" w:hAnsi="Arial" w:cs="Arial"/>
                <w:i/>
                <w:color w:val="FF0000"/>
                <w:w w:val="105"/>
              </w:rPr>
            </w:pPr>
          </w:p>
        </w:tc>
      </w:tr>
      <w:tr w:rsidR="00654B6C" w:rsidRPr="00AD2BE2" w14:paraId="5FB262BC" w14:textId="77777777" w:rsidTr="00E81796">
        <w:trPr>
          <w:trHeight w:val="2325"/>
        </w:trPr>
        <w:tc>
          <w:tcPr>
            <w:tcW w:w="2481" w:type="pct"/>
          </w:tcPr>
          <w:p w14:paraId="48AD7A1E" w14:textId="5253179D" w:rsidR="00654B6C" w:rsidRPr="00E81796" w:rsidRDefault="009F204F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</w:t>
            </w:r>
            <w:r w:rsidR="00654B6C"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5</w:t>
            </w:r>
            <w:r w:rsidR="00654B6C"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 Relatar por qual via (terrestre, aérea ou marítima) se dá o transporte entre todos os sujeitos envolvidos na cadeia até a chegada em Farmanguinhos:</w:t>
            </w:r>
          </w:p>
          <w:p w14:paraId="42329D2D" w14:textId="77777777" w:rsidR="00654B6C" w:rsidRPr="00E81796" w:rsidRDefault="00654B6C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</w:p>
          <w:p w14:paraId="7033510E" w14:textId="77777777" w:rsidR="00654B6C" w:rsidRPr="00E81796" w:rsidRDefault="00654B6C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 xml:space="preserve">Exemplo: </w:t>
            </w:r>
          </w:p>
          <w:p w14:paraId="1650B257" w14:textId="3A97D73B" w:rsidR="00654B6C" w:rsidRPr="00E81796" w:rsidRDefault="00654B6C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fabricante ao distribuidor 1 – terrestre</w:t>
            </w:r>
          </w:p>
          <w:p w14:paraId="05347C6A" w14:textId="219778CB" w:rsidR="00654B6C" w:rsidRPr="00E81796" w:rsidRDefault="00654B6C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distribuidor 1 ao distribuidor 2 – aérea</w:t>
            </w:r>
          </w:p>
          <w:p w14:paraId="0F02671D" w14:textId="21AAB47E" w:rsidR="00654B6C" w:rsidRPr="00E81796" w:rsidRDefault="00654B6C" w:rsidP="00654B6C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</w:pPr>
            <w:r w:rsidRPr="00E81796">
              <w:rPr>
                <w:rFonts w:ascii="Arial" w:hAnsi="Arial" w:cs="Arial"/>
                <w:i/>
                <w:color w:val="auto"/>
                <w:w w:val="105"/>
                <w:sz w:val="20"/>
                <w:szCs w:val="20"/>
                <w:lang w:val="pt-BR"/>
              </w:rPr>
              <w:t>Do distribuidor 2 a Farmanguinhos – terrestre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1321738736"/>
          </w:sdtPr>
          <w:sdtEndPr>
            <w:rPr>
              <w:b/>
              <w:i w:val="0"/>
              <w:noProof/>
              <w:color w:val="0070C0"/>
              <w:w w:val="100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1633206390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19" w:type="pct"/>
                    <w:gridSpan w:val="7"/>
                  </w:tcPr>
                  <w:p w14:paraId="6A3A7549" w14:textId="6A2ABA60" w:rsidR="00654B6C" w:rsidRPr="00654B6C" w:rsidRDefault="00654B6C" w:rsidP="00654B6C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E81796" w:rsidRPr="00AD2BE2" w14:paraId="37ED4959" w14:textId="77777777" w:rsidTr="00E81796">
        <w:trPr>
          <w:trHeight w:val="570"/>
        </w:trPr>
        <w:tc>
          <w:tcPr>
            <w:tcW w:w="2481" w:type="pct"/>
            <w:vAlign w:val="center"/>
          </w:tcPr>
          <w:p w14:paraId="4048D70A" w14:textId="0497D2A0" w:rsidR="00E81796" w:rsidRPr="00E81796" w:rsidRDefault="009F204F" w:rsidP="009F204F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4</w:t>
            </w:r>
            <w:r w:rsidR="00E81796"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.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6</w:t>
            </w:r>
            <w:r w:rsidR="00E81796"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>)</w:t>
            </w:r>
            <w:proofErr w:type="gramEnd"/>
            <w:r w:rsidR="00E81796" w:rsidRPr="00E81796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Declarar o nome da(s) empresa(s) transportadora(s):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27293712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916049563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2519" w:type="pct"/>
                    <w:gridSpan w:val="7"/>
                    <w:vAlign w:val="center"/>
                  </w:tcPr>
                  <w:p w14:paraId="456E6A35" w14:textId="7DB7CCE4" w:rsidR="00E81796" w:rsidRPr="00E81796" w:rsidRDefault="00E81796" w:rsidP="00654B6C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F31EC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7C18F35F" w14:textId="5119C363" w:rsidR="00201E24" w:rsidRPr="00E81796" w:rsidRDefault="00201E24">
      <w:pPr>
        <w:rPr>
          <w:lang w:val="en-US"/>
        </w:rPr>
      </w:pPr>
    </w:p>
    <w:p w14:paraId="79A05496" w14:textId="77777777" w:rsidR="00D55892" w:rsidRDefault="00D55892" w:rsidP="00D55892">
      <w:pPr>
        <w:rPr>
          <w:rFonts w:ascii="Sabon" w:hAnsi="Sabon"/>
          <w:b/>
          <w:sz w:val="22"/>
          <w:lang w:val="en-US"/>
        </w:rPr>
      </w:pPr>
    </w:p>
    <w:p w14:paraId="4F77F32E" w14:textId="77777777" w:rsidR="009F204F" w:rsidRDefault="009F204F" w:rsidP="00D55892">
      <w:pPr>
        <w:rPr>
          <w:rFonts w:ascii="Sabon" w:hAnsi="Sabon"/>
          <w:b/>
          <w:sz w:val="22"/>
          <w:lang w:val="en-US"/>
        </w:rPr>
      </w:pPr>
    </w:p>
    <w:p w14:paraId="16D9F0C3" w14:textId="4A222FCC" w:rsidR="00D55892" w:rsidRPr="00B135F7" w:rsidRDefault="009F204F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Responsável pelo preenchimento</w:t>
      </w:r>
      <w:r w:rsidR="004D4B7E">
        <w:rPr>
          <w:rFonts w:ascii="Arial" w:hAnsi="Arial" w:cs="Arial"/>
          <w:b/>
        </w:rPr>
        <w:t>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448"/>
        <w:gridCol w:w="6874"/>
      </w:tblGrid>
      <w:tr w:rsidR="00D55892" w:rsidRPr="00AD2BE2" w14:paraId="64F46940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41F61C77" w14:textId="77777777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874" w:type="dxa"/>
                    <w:vAlign w:val="center"/>
                  </w:tcPr>
                  <w:p w14:paraId="19AEE0D7" w14:textId="77777777" w:rsidR="00D55892" w:rsidRPr="00D55892" w:rsidRDefault="00C43F75" w:rsidP="00C01A02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AD2BE2" w14:paraId="0BDA2DCF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0F76B197" w14:textId="77777777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6874" w:type="dxa"/>
                    <w:vAlign w:val="center"/>
                  </w:tcPr>
                  <w:p w14:paraId="5787B290" w14:textId="77777777" w:rsidR="00D55892" w:rsidRPr="00D55892" w:rsidRDefault="00C43F75" w:rsidP="00C01A02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01A02" w:rsidRPr="00AD2BE2" w14:paraId="2A78C811" w14:textId="77777777" w:rsidTr="009F204F">
        <w:trPr>
          <w:trHeight w:val="284"/>
        </w:trPr>
        <w:tc>
          <w:tcPr>
            <w:tcW w:w="2448" w:type="dxa"/>
            <w:vAlign w:val="center"/>
          </w:tcPr>
          <w:p w14:paraId="0863FD8E" w14:textId="73B9D2F8" w:rsidR="00C01A02" w:rsidRDefault="00C01A02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476878366"/>
            <w:showingPlcHdr/>
          </w:sdtPr>
          <w:sdtEndPr>
            <w:rPr>
              <w:b/>
              <w:i w:val="0"/>
              <w:noProof/>
              <w:color w:val="0070C0"/>
              <w:w w:val="100"/>
              <w:sz w:val="22"/>
              <w:szCs w:val="22"/>
            </w:rPr>
          </w:sdtEndPr>
          <w:sdtContent>
            <w:tc>
              <w:tcPr>
                <w:tcW w:w="6874" w:type="dxa"/>
                <w:vAlign w:val="center"/>
              </w:tcPr>
              <w:p w14:paraId="7F02D380" w14:textId="33D27E99" w:rsidR="00C01A02" w:rsidRPr="00CF05D5" w:rsidRDefault="00CF05D5" w:rsidP="00C01A02">
                <w:pPr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b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</w:sdtContent>
        </w:sdt>
      </w:tr>
      <w:tr w:rsidR="00D55892" w:rsidRPr="00E81796" w14:paraId="490CD941" w14:textId="77777777" w:rsidTr="009F204F">
        <w:trPr>
          <w:trHeight w:val="854"/>
        </w:trPr>
        <w:tc>
          <w:tcPr>
            <w:tcW w:w="2448" w:type="dxa"/>
            <w:vAlign w:val="center"/>
          </w:tcPr>
          <w:p w14:paraId="4C1C1C77" w14:textId="77777777" w:rsidR="00D55892" w:rsidRPr="00ED005E" w:rsidRDefault="004D4B7E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6874" w:type="dxa"/>
            <w:vAlign w:val="center"/>
          </w:tcPr>
          <w:p w14:paraId="6999B6F6" w14:textId="2A41F5E5" w:rsidR="00CF05D5" w:rsidRPr="00CF05D5" w:rsidRDefault="00CF05D5" w:rsidP="00CF05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F204F" w:rsidRPr="00E81796" w14:paraId="7790EA1B" w14:textId="77777777" w:rsidTr="009F204F">
        <w:trPr>
          <w:trHeight w:val="854"/>
        </w:trPr>
        <w:tc>
          <w:tcPr>
            <w:tcW w:w="2448" w:type="dxa"/>
            <w:vAlign w:val="center"/>
          </w:tcPr>
          <w:p w14:paraId="7BDB3942" w14:textId="6C8A6FA8" w:rsidR="009F204F" w:rsidRDefault="009F204F" w:rsidP="00C01A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6874" w:type="dxa"/>
            <w:vAlign w:val="center"/>
          </w:tcPr>
          <w:p w14:paraId="24309A01" w14:textId="77777777" w:rsidR="009F204F" w:rsidRPr="00CF05D5" w:rsidRDefault="009F204F" w:rsidP="00CF05D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F75CF2" w14:textId="77777777" w:rsidR="00D55892" w:rsidRPr="00CF05D5" w:rsidRDefault="00D55892" w:rsidP="00D55892">
      <w:pPr>
        <w:rPr>
          <w:lang w:val="en-US"/>
        </w:rPr>
      </w:pPr>
    </w:p>
    <w:p w14:paraId="08B56A96" w14:textId="77777777" w:rsidR="00B0395C" w:rsidRPr="00CF05D5" w:rsidRDefault="00B0395C" w:rsidP="00B0395C">
      <w:pPr>
        <w:spacing w:after="120" w:line="360" w:lineRule="auto"/>
        <w:jc w:val="center"/>
        <w:rPr>
          <w:sz w:val="24"/>
          <w:szCs w:val="24"/>
          <w:lang w:val="en-US"/>
        </w:rPr>
      </w:pPr>
    </w:p>
    <w:sectPr w:rsidR="00B0395C" w:rsidRPr="00CF05D5" w:rsidSect="00AD3734">
      <w:headerReference w:type="default" r:id="rId9"/>
      <w:footerReference w:type="default" r:id="rId10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24E33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80BB0" w16cex:dateUtc="2020-07-14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4E33E1" w16cid:durableId="22B80B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DDC9" w14:textId="77777777" w:rsidR="006E0EDA" w:rsidRDefault="006E0EDA">
      <w:r>
        <w:separator/>
      </w:r>
    </w:p>
  </w:endnote>
  <w:endnote w:type="continuationSeparator" w:id="0">
    <w:p w14:paraId="7DF7D365" w14:textId="77777777" w:rsidR="006E0EDA" w:rsidRDefault="006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DDC1" w14:textId="77777777" w:rsidR="006E0EDA" w:rsidRDefault="006E0EDA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A10C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" strokecolor="gray"/>
          </w:pict>
        </mc:Fallback>
      </mc:AlternateContent>
    </w:r>
  </w:p>
  <w:p w14:paraId="6A30E13E" w14:textId="77777777" w:rsidR="006E0EDA" w:rsidRDefault="006E0EDA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6E0EDA" w:rsidRDefault="006E0EDA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6E0EDA" w:rsidRDefault="006E0EDA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E7DA" w14:textId="77777777" w:rsidR="006E0EDA" w:rsidRDefault="006E0EDA">
      <w:r>
        <w:separator/>
      </w:r>
    </w:p>
  </w:footnote>
  <w:footnote w:type="continuationSeparator" w:id="0">
    <w:p w14:paraId="065DFBFF" w14:textId="77777777" w:rsidR="006E0EDA" w:rsidRDefault="006E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E0EDA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6E0EDA" w:rsidRDefault="006E0EDA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6E0EDA" w:rsidRPr="00FB4BE6" w:rsidRDefault="006E0EDA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6E0EDA" w:rsidRDefault="006E0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briela Julianelly Sartori">
    <w15:presenceInfo w15:providerId="AD" w15:userId="S::gabriela.sartori@far.fiocruz.br::b7ba0ba4-947b-4624-9f49-608ee9e63b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YcBIscnglISoI1nkzonADXeJaA=" w:salt="D70AgPX2Ovt9J8iGGo6QEA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3BD0"/>
    <w:rsid w:val="00187D3D"/>
    <w:rsid w:val="00190626"/>
    <w:rsid w:val="001A1A7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B00"/>
    <w:rsid w:val="00201E24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29D4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5043"/>
    <w:rsid w:val="003D649F"/>
    <w:rsid w:val="003E1A04"/>
    <w:rsid w:val="003E2414"/>
    <w:rsid w:val="003F0493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25A50"/>
    <w:rsid w:val="0053136E"/>
    <w:rsid w:val="005314DA"/>
    <w:rsid w:val="0053237B"/>
    <w:rsid w:val="0053596D"/>
    <w:rsid w:val="00541CB3"/>
    <w:rsid w:val="00542B75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4B6C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0EDA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504B"/>
    <w:rsid w:val="00760126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E2486"/>
    <w:rsid w:val="007E7F4F"/>
    <w:rsid w:val="00800135"/>
    <w:rsid w:val="00803C6A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1479"/>
    <w:rsid w:val="008D764E"/>
    <w:rsid w:val="008E3069"/>
    <w:rsid w:val="008E54EE"/>
    <w:rsid w:val="008E6231"/>
    <w:rsid w:val="008E7F66"/>
    <w:rsid w:val="008F13A0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B49E2"/>
    <w:rsid w:val="009C3256"/>
    <w:rsid w:val="009F204F"/>
    <w:rsid w:val="009F31D1"/>
    <w:rsid w:val="009F326B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714"/>
    <w:rsid w:val="00A74EB0"/>
    <w:rsid w:val="00A95F30"/>
    <w:rsid w:val="00AB1A78"/>
    <w:rsid w:val="00AC6787"/>
    <w:rsid w:val="00AD2BE2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A15EE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01A02"/>
    <w:rsid w:val="00C113A2"/>
    <w:rsid w:val="00C2480A"/>
    <w:rsid w:val="00C27802"/>
    <w:rsid w:val="00C364E7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D5CE5"/>
    <w:rsid w:val="00CE649A"/>
    <w:rsid w:val="00CF05D5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1796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61447"/>
    <w:rsid w:val="00F73804"/>
    <w:rsid w:val="00F75EAD"/>
    <w:rsid w:val="00F87CA6"/>
    <w:rsid w:val="00F97C58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A1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0A50B2"/>
    <w:rsid w:val="003436A6"/>
    <w:rsid w:val="00370651"/>
    <w:rsid w:val="004D310A"/>
    <w:rsid w:val="00756AA3"/>
    <w:rsid w:val="00800B85"/>
    <w:rsid w:val="00D55A8A"/>
    <w:rsid w:val="00D85950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6482-D471-480C-8BF5-3B537745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</cp:lastModifiedBy>
  <cp:revision>4</cp:revision>
  <cp:lastPrinted>2019-08-09T11:33:00Z</cp:lastPrinted>
  <dcterms:created xsi:type="dcterms:W3CDTF">2020-07-17T17:47:00Z</dcterms:created>
  <dcterms:modified xsi:type="dcterms:W3CDTF">2020-07-17T17:50:00Z</dcterms:modified>
</cp:coreProperties>
</file>